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center"/>
        <w:rPr>
          <w:rFonts w:ascii="Helvetica" w:hAnsi="Helvetica"/>
          <w:color w:val="61b2a6"/>
          <w:sz w:val="48"/>
          <w:szCs w:val="48"/>
          <w:shd w:val="clear" w:color="auto" w:fill="ffffff"/>
          <w:rtl w:val="0"/>
        </w:rPr>
      </w:pPr>
    </w:p>
    <w:p>
      <w:pPr>
        <w:pStyle w:val="Default"/>
        <w:bidi w:val="0"/>
        <w:ind w:left="0" w:right="0" w:firstLine="0"/>
        <w:jc w:val="center"/>
        <w:rPr>
          <w:rFonts w:ascii="Helvetica" w:cs="Helvetica" w:hAnsi="Helvetica" w:eastAsia="Helvetica"/>
          <w:color w:val="61b2a6"/>
          <w:sz w:val="48"/>
          <w:szCs w:val="48"/>
          <w:shd w:val="clear" w:color="auto" w:fill="ffffff"/>
          <w:rtl w:val="0"/>
        </w:rPr>
      </w:pPr>
      <w:r>
        <w:rPr>
          <w:rFonts w:ascii="Helvetica" w:hAnsi="Helvetica"/>
          <w:color w:val="61b2a6"/>
          <w:sz w:val="48"/>
          <w:szCs w:val="48"/>
          <w:shd w:val="clear" w:color="auto" w:fill="ffffff"/>
          <w:rtl w:val="0"/>
          <w:lang w:val="en-US"/>
        </w:rPr>
        <w:t>Shamanic, Shamanism, Shaman??</w:t>
      </w:r>
    </w:p>
    <w:p>
      <w:pPr>
        <w:pStyle w:val="Default"/>
        <w:bidi w:val="0"/>
        <w:ind w:left="0" w:right="0" w:firstLine="0"/>
        <w:jc w:val="center"/>
        <w:rPr>
          <w:rFonts w:ascii="Helvetica" w:cs="Helvetica" w:hAnsi="Helvetica" w:eastAsia="Helvetica"/>
          <w:color w:val="61b2a6"/>
          <w:sz w:val="48"/>
          <w:szCs w:val="48"/>
          <w:shd w:val="clear" w:color="auto" w:fill="ffffff"/>
          <w:rtl w:val="0"/>
        </w:rPr>
      </w:pPr>
    </w:p>
    <w:p>
      <w:pPr>
        <w:pStyle w:val="Default"/>
        <w:bidi w:val="0"/>
        <w:ind w:left="0" w:right="0" w:firstLine="0"/>
        <w:jc w:val="center"/>
        <w:rPr>
          <w:rFonts w:ascii="Helvetica" w:cs="Helvetica" w:hAnsi="Helvetica" w:eastAsia="Helvetica"/>
          <w:color w:val="2c2e3a"/>
          <w:sz w:val="32"/>
          <w:szCs w:val="32"/>
          <w:shd w:val="clear" w:color="auto" w:fill="ffffff"/>
          <w:rtl w:val="0"/>
        </w:rPr>
      </w:pPr>
    </w:p>
    <w:p>
      <w:pPr>
        <w:pStyle w:val="Default"/>
        <w:bidi w:val="0"/>
        <w:ind w:left="0" w:right="0" w:firstLine="0"/>
        <w:jc w:val="left"/>
        <w:rPr>
          <w:rFonts w:ascii="Helvetica" w:cs="Helvetica" w:hAnsi="Helvetica" w:eastAsia="Helvetica"/>
          <w:color w:val="2c2e3a"/>
          <w:sz w:val="32"/>
          <w:szCs w:val="32"/>
          <w:shd w:val="clear" w:color="auto" w:fill="ffffff"/>
          <w:rtl w:val="0"/>
        </w:rPr>
      </w:pPr>
      <w:r>
        <w:rPr>
          <w:rFonts w:ascii="Helvetica" w:hAnsi="Helvetica"/>
          <w:color w:val="2c2e3a"/>
          <w:sz w:val="32"/>
          <w:szCs w:val="32"/>
          <w:shd w:val="clear" w:color="auto" w:fill="ffffff"/>
          <w:rtl w:val="0"/>
          <w:lang w:val="en-US"/>
        </w:rPr>
        <w:t>What is Shamanism?</w:t>
      </w:r>
    </w:p>
    <w:p>
      <w:pPr>
        <w:pStyle w:val="Default"/>
        <w:bidi w:val="0"/>
        <w:ind w:left="0" w:right="0" w:firstLine="0"/>
        <w:jc w:val="left"/>
        <w:rPr>
          <w:rFonts w:ascii="Helvetica" w:cs="Helvetica" w:hAnsi="Helvetica" w:eastAsia="Helvetica"/>
          <w:color w:val="2c2e3a"/>
          <w:sz w:val="32"/>
          <w:szCs w:val="32"/>
          <w:shd w:val="clear" w:color="auto" w:fill="ffffff"/>
          <w:rtl w:val="0"/>
        </w:rPr>
      </w:pPr>
      <w:r>
        <w:rPr>
          <w:rFonts w:ascii="Helvetica" w:hAnsi="Helvetica"/>
          <w:color w:val="2c2e3a"/>
          <w:sz w:val="32"/>
          <w:szCs w:val="32"/>
          <w:shd w:val="clear" w:color="auto" w:fill="ffffff"/>
          <w:rtl w:val="0"/>
          <w:lang w:val="en-US"/>
        </w:rPr>
        <w:t xml:space="preserve">It is the spiritual practice of indigenous cultures around the world. They are varied in form, even though all share the basic principles of connection to the spirit realm of plants, animals &amp; the land &amp; other elements including the Sun and Moon. </w:t>
      </w:r>
    </w:p>
    <w:p>
      <w:pPr>
        <w:pStyle w:val="Default"/>
        <w:bidi w:val="0"/>
        <w:ind w:left="0" w:right="0" w:firstLine="0"/>
        <w:jc w:val="left"/>
        <w:rPr>
          <w:rFonts w:ascii="Helvetica" w:cs="Helvetica" w:hAnsi="Helvetica" w:eastAsia="Helvetica"/>
          <w:color w:val="2c2e3a"/>
          <w:sz w:val="32"/>
          <w:szCs w:val="32"/>
          <w:shd w:val="clear" w:color="auto" w:fill="ffffff"/>
          <w:rtl w:val="0"/>
        </w:rPr>
      </w:pPr>
    </w:p>
    <w:p>
      <w:pPr>
        <w:pStyle w:val="Default"/>
        <w:bidi w:val="0"/>
        <w:ind w:left="0" w:right="0" w:firstLine="0"/>
        <w:jc w:val="left"/>
        <w:rPr>
          <w:rFonts w:ascii="Helvetica" w:cs="Helvetica" w:hAnsi="Helvetica" w:eastAsia="Helvetica"/>
          <w:color w:val="9f9679"/>
          <w:sz w:val="32"/>
          <w:szCs w:val="32"/>
          <w:shd w:val="clear" w:color="auto" w:fill="ffffff"/>
          <w:rtl w:val="0"/>
        </w:rPr>
      </w:pPr>
      <w:r>
        <w:rPr>
          <w:rFonts w:ascii="Helvetica" w:hAnsi="Helvetica"/>
          <w:color w:val="9f9679"/>
          <w:sz w:val="32"/>
          <w:szCs w:val="32"/>
          <w:shd w:val="clear" w:color="auto" w:fill="ffffff"/>
          <w:rtl w:val="0"/>
          <w:lang w:val="en-US"/>
        </w:rPr>
        <w:t xml:space="preserve">The Medicine person or Shaman </w:t>
      </w:r>
      <w:r>
        <w:rPr>
          <w:rFonts w:ascii="Helvetica" w:hAnsi="Helvetica"/>
          <w:color w:val="9f9679"/>
          <w:sz w:val="32"/>
          <w:szCs w:val="32"/>
          <w:shd w:val="clear" w:color="auto" w:fill="ffffff"/>
          <w:rtl w:val="0"/>
        </w:rPr>
        <w:t>ha</w:t>
      </w:r>
      <w:r>
        <w:rPr>
          <w:rFonts w:ascii="Helvetica" w:hAnsi="Helvetica"/>
          <w:color w:val="9f9679"/>
          <w:sz w:val="32"/>
          <w:szCs w:val="32"/>
          <w:shd w:val="clear" w:color="auto" w:fill="ffffff"/>
          <w:rtl w:val="0"/>
          <w:lang w:val="en-US"/>
        </w:rPr>
        <w:t>s</w:t>
      </w:r>
      <w:r>
        <w:rPr>
          <w:rFonts w:ascii="Helvetica" w:hAnsi="Helvetica"/>
          <w:color w:val="9f9679"/>
          <w:sz w:val="32"/>
          <w:szCs w:val="32"/>
          <w:shd w:val="clear" w:color="auto" w:fill="ffffff"/>
          <w:rtl w:val="0"/>
          <w:lang w:val="en-US"/>
        </w:rPr>
        <w:t xml:space="preserve"> a sacred vocation - that of accessing the spirit realm - the realm beyond the physical world. He or she has learned to enter this realm by the </w:t>
      </w:r>
      <w:r>
        <w:rPr>
          <w:rFonts w:ascii="Helvetica" w:hAnsi="Helvetica"/>
          <w:color w:val="9f9679"/>
          <w:sz w:val="32"/>
          <w:szCs w:val="32"/>
          <w:shd w:val="clear" w:color="auto" w:fill="ffffff"/>
          <w:rtl w:val="0"/>
          <w:lang w:val="en-US"/>
        </w:rPr>
        <w:t xml:space="preserve">power of </w:t>
      </w:r>
      <w:r>
        <w:rPr>
          <w:rFonts w:ascii="Helvetica" w:hAnsi="Helvetica"/>
          <w:color w:val="9f9679"/>
          <w:sz w:val="32"/>
          <w:szCs w:val="32"/>
          <w:shd w:val="clear" w:color="auto" w:fill="ffffff"/>
          <w:rtl w:val="0"/>
          <w:lang w:val="en-US"/>
        </w:rPr>
        <w:t xml:space="preserve">healing </w:t>
      </w:r>
      <w:r>
        <w:rPr>
          <w:rFonts w:ascii="Helvetica" w:hAnsi="Helvetica"/>
          <w:color w:val="9f9679"/>
          <w:sz w:val="32"/>
          <w:szCs w:val="32"/>
          <w:shd w:val="clear" w:color="auto" w:fill="ffffff"/>
          <w:rtl w:val="0"/>
          <w:lang w:val="en-US"/>
        </w:rPr>
        <w:t>their own</w:t>
      </w:r>
      <w:r>
        <w:rPr>
          <w:rFonts w:ascii="Helvetica" w:hAnsi="Helvetica"/>
          <w:color w:val="9f9679"/>
          <w:sz w:val="32"/>
          <w:szCs w:val="32"/>
          <w:shd w:val="clear" w:color="auto" w:fill="ffffff"/>
          <w:rtl w:val="0"/>
          <w:lang w:val="en-US"/>
        </w:rPr>
        <w:t xml:space="preserve"> personal wounds. </w:t>
      </w:r>
    </w:p>
    <w:p>
      <w:pPr>
        <w:pStyle w:val="Default"/>
        <w:bidi w:val="0"/>
        <w:ind w:left="0" w:right="0" w:firstLine="0"/>
        <w:jc w:val="left"/>
        <w:rPr>
          <w:rFonts w:ascii="Helvetica" w:cs="Helvetica" w:hAnsi="Helvetica" w:eastAsia="Helvetica"/>
          <w:color w:val="9f9679"/>
          <w:sz w:val="32"/>
          <w:szCs w:val="32"/>
          <w:shd w:val="clear" w:color="auto" w:fill="ffffff"/>
          <w:rtl w:val="0"/>
        </w:rPr>
      </w:pPr>
    </w:p>
    <w:p>
      <w:pPr>
        <w:pStyle w:val="Default"/>
        <w:bidi w:val="0"/>
        <w:ind w:left="0" w:right="0" w:firstLine="0"/>
        <w:jc w:val="left"/>
        <w:rPr>
          <w:rFonts w:ascii="Helvetica" w:cs="Helvetica" w:hAnsi="Helvetica" w:eastAsia="Helvetica"/>
          <w:color w:val="9f9679"/>
          <w:sz w:val="32"/>
          <w:szCs w:val="32"/>
          <w:shd w:val="clear" w:color="auto" w:fill="ffffff"/>
          <w:rtl w:val="0"/>
        </w:rPr>
      </w:pPr>
      <w:r>
        <w:rPr>
          <w:rFonts w:ascii="Helvetica" w:hAnsi="Helvetica"/>
          <w:color w:val="9f9679"/>
          <w:sz w:val="32"/>
          <w:szCs w:val="32"/>
          <w:shd w:val="clear" w:color="auto" w:fill="ffffff"/>
          <w:rtl w:val="0"/>
          <w:lang w:val="en-US"/>
        </w:rPr>
        <w:t>After years of practice, they are able to expand their auric field, astral travel &amp; connect with the whole spirit realm.</w:t>
      </w:r>
    </w:p>
    <w:p>
      <w:pPr>
        <w:pStyle w:val="Default"/>
        <w:bidi w:val="0"/>
        <w:ind w:left="0" w:right="0" w:firstLine="0"/>
        <w:jc w:val="left"/>
        <w:rPr>
          <w:rFonts w:ascii="Helvetica" w:cs="Helvetica" w:hAnsi="Helvetica" w:eastAsia="Helvetica"/>
          <w:color w:val="2c2e3a"/>
          <w:sz w:val="32"/>
          <w:szCs w:val="32"/>
          <w:shd w:val="clear" w:color="auto" w:fill="ffffff"/>
          <w:rtl w:val="0"/>
        </w:rPr>
      </w:pPr>
    </w:p>
    <w:p>
      <w:pPr>
        <w:pStyle w:val="Default"/>
        <w:bidi w:val="0"/>
        <w:ind w:left="0" w:right="0" w:firstLine="0"/>
        <w:jc w:val="left"/>
        <w:rPr>
          <w:rFonts w:ascii="Helvetica" w:cs="Helvetica" w:hAnsi="Helvetica" w:eastAsia="Helvetica"/>
          <w:color w:val="9f9679"/>
          <w:sz w:val="32"/>
          <w:szCs w:val="32"/>
          <w:shd w:val="clear" w:color="auto" w:fill="ffffff"/>
          <w:rtl w:val="0"/>
        </w:rPr>
      </w:pPr>
      <w:r>
        <w:rPr>
          <w:rFonts w:ascii="Helvetica" w:hAnsi="Helvetica"/>
          <w:color w:val="9f9679"/>
          <w:sz w:val="32"/>
          <w:szCs w:val="32"/>
          <w:shd w:val="clear" w:color="auto" w:fill="ffffff"/>
          <w:rtl w:val="0"/>
          <w:lang w:val="en-US"/>
        </w:rPr>
        <w:t>When working with clients the Shaman bridges the material world &amp; the spirit realm, gaining access to the emotional, mental, physical &amp; soul aspects of the client. They are able to shift many layers of disturbance with the sacred drum, herbs, feathers &amp; spirit guides.</w:t>
      </w:r>
    </w:p>
    <w:p>
      <w:pPr>
        <w:pStyle w:val="Default"/>
        <w:bidi w:val="0"/>
        <w:ind w:left="0" w:right="0" w:firstLine="0"/>
        <w:jc w:val="left"/>
        <w:rPr>
          <w:rFonts w:ascii="Helvetica" w:cs="Helvetica" w:hAnsi="Helvetica" w:eastAsia="Helvetica"/>
          <w:color w:val="9f9679"/>
          <w:sz w:val="32"/>
          <w:szCs w:val="32"/>
          <w:shd w:val="clear" w:color="auto" w:fill="ffffff"/>
          <w:rtl w:val="0"/>
        </w:rPr>
      </w:pP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 xml:space="preserve">Native American Shamanic practice is based around teachings said to be sent from the Stars. Their teaching have been persecuted, with them, forbidden from practicing. But they were preserved by an underground movement of secret meetings. I am honoured to be a benefactor of these teachings. As such, I am held to a moral code of ethics which says their teachings must be treated as sacred knowledge. </w:t>
      </w:r>
    </w:p>
    <w:p>
      <w:pPr>
        <w:pStyle w:val="Default"/>
        <w:bidi w:val="0"/>
        <w:ind w:left="0" w:right="0" w:firstLine="0"/>
        <w:jc w:val="left"/>
        <w:rPr>
          <w:rtl w:val="0"/>
        </w:rPr>
      </w:pPr>
      <w:r>
        <w:rPr>
          <w:rFonts w:ascii="Helvetica" w:hAnsi="Helvetica"/>
          <w:sz w:val="32"/>
          <w:szCs w:val="32"/>
          <w:shd w:val="clear" w:color="auto" w:fill="ffffff"/>
          <w:rtl w:val="0"/>
          <w:lang w:val="en-US"/>
        </w:rPr>
        <w:t>Their intricate understanding of the ego, the human make-up of mind as separate from brain, and the importance of addressing emotions stuck in the pain-body are fundamental to their practice. Clearing away these heavy experiences, which become part of the physical as well as the emotional and mental selves, is of vital importance as only then can the person be free from the parasitic dominance of the brain-mind or ego, and thus, free to be a real Human Being.</w:t>
      </w:r>
      <w:r>
        <w:rPr>
          <w:rFonts w:ascii="Helvetica" w:cs="Helvetica" w:hAnsi="Helvetica" w:eastAsia="Helvetica"/>
          <w:color w:val="2c2e3a"/>
          <w:sz w:val="32"/>
          <w:szCs w:val="32"/>
          <w:shd w:val="clear" w:color="auto" w:fill="ffffff"/>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